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3D" w:rsidRDefault="000B6E3D" w:rsidP="000B6E3D">
      <w:pPr>
        <w:pStyle w:val="NoSpacing"/>
        <w:jc w:val="center"/>
        <w:rPr>
          <w:b/>
          <w:sz w:val="44"/>
          <w:u w:val="single"/>
        </w:rPr>
      </w:pPr>
      <w:r w:rsidRPr="000B6E3D">
        <w:rPr>
          <w:b/>
          <w:sz w:val="44"/>
          <w:u w:val="single"/>
        </w:rPr>
        <w:t>Writing adverbial sentences</w:t>
      </w:r>
    </w:p>
    <w:p w:rsidR="000B6E3D" w:rsidRPr="000B6E3D" w:rsidRDefault="000B6E3D" w:rsidP="000B6E3D">
      <w:pPr>
        <w:pStyle w:val="NoSpacing"/>
        <w:jc w:val="center"/>
        <w:rPr>
          <w:b/>
          <w:sz w:val="24"/>
          <w:u w:val="single"/>
        </w:rPr>
      </w:pPr>
    </w:p>
    <w:p w:rsidR="000B6E3D" w:rsidRPr="000B6E3D" w:rsidRDefault="000B6E3D" w:rsidP="000B6E3D">
      <w:pPr>
        <w:pStyle w:val="NoSpacing"/>
        <w:jc w:val="center"/>
        <w:rPr>
          <w:sz w:val="28"/>
        </w:rPr>
      </w:pPr>
      <w:r w:rsidRPr="000B6E3D">
        <w:rPr>
          <w:sz w:val="28"/>
        </w:rPr>
        <w:t xml:space="preserve">Describe this scene from the first moon-landing in 1969. </w:t>
      </w:r>
    </w:p>
    <w:p w:rsidR="000B6E3D" w:rsidRPr="000B6E3D" w:rsidRDefault="000B6E3D" w:rsidP="000B6E3D">
      <w:pPr>
        <w:pStyle w:val="NoSpacing"/>
        <w:jc w:val="center"/>
        <w:rPr>
          <w:sz w:val="12"/>
        </w:rPr>
      </w:pPr>
    </w:p>
    <w:p w:rsidR="000B6E3D" w:rsidRPr="000B6E3D" w:rsidRDefault="000B6E3D" w:rsidP="000B6E3D">
      <w:pPr>
        <w:pStyle w:val="NoSpacing"/>
        <w:jc w:val="center"/>
        <w:rPr>
          <w:sz w:val="28"/>
        </w:rPr>
      </w:pPr>
      <w:r w:rsidRPr="000B6E3D">
        <w:rPr>
          <w:sz w:val="28"/>
        </w:rPr>
        <w:t xml:space="preserve"> Use fronted adverbial sentences to write detailed sentences – remember the commas</w:t>
      </w:r>
    </w:p>
    <w:p w:rsidR="000B6E3D" w:rsidRDefault="000B6E3D" w:rsidP="000B6E3D">
      <w:pPr>
        <w:pStyle w:val="NoSpacing"/>
        <w:jc w:val="center"/>
        <w:rPr>
          <w:sz w:val="24"/>
        </w:rPr>
      </w:pPr>
    </w:p>
    <w:p w:rsidR="000B6E3D" w:rsidRPr="000B6E3D" w:rsidRDefault="000B6E3D" w:rsidP="000B6E3D">
      <w:pPr>
        <w:pStyle w:val="NoSpacing"/>
        <w:rPr>
          <w:sz w:val="24"/>
        </w:rPr>
      </w:pPr>
    </w:p>
    <w:p w:rsidR="000B6E3D" w:rsidRDefault="000B6E3D"/>
    <w:p w:rsidR="000B6E3D" w:rsidRDefault="000B6E3D"/>
    <w:p w:rsidR="000B6E3D" w:rsidRDefault="000B6E3D"/>
    <w:p w:rsidR="000B6E3D" w:rsidRDefault="000B6E3D"/>
    <w:p w:rsidR="000B6E3D" w:rsidRDefault="000B6E3D"/>
    <w:p w:rsidR="000B6E3D" w:rsidRDefault="000B6E3D"/>
    <w:p w:rsidR="000B6E3D" w:rsidRDefault="000B6E3D"/>
    <w:p w:rsidR="000B6E3D" w:rsidRDefault="000B6E3D">
      <w:bookmarkStart w:id="0" w:name="_GoBack"/>
      <w:bookmarkEnd w:id="0"/>
    </w:p>
    <w:p w:rsidR="00ED50E9" w:rsidRDefault="000B6E3D" w:rsidP="000B6E3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093070" cy="2302351"/>
            <wp:effectExtent l="0" t="0" r="3175" b="3175"/>
            <wp:docPr id="2" name="Picture 2" descr="Image result for first moon landing orb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irst moon landing orbi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376" cy="230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0E9" w:rsidSect="000B6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3D"/>
    <w:rsid w:val="000B6E3D"/>
    <w:rsid w:val="008F2F34"/>
    <w:rsid w:val="0094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838F"/>
  <w15:chartTrackingRefBased/>
  <w15:docId w15:val="{F0ADC2DF-5BFB-43A4-A16C-FC312079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E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University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Fletcher</dc:creator>
  <cp:keywords/>
  <dc:description/>
  <cp:lastModifiedBy>Donna Fletcher</cp:lastModifiedBy>
  <cp:revision>1</cp:revision>
  <dcterms:created xsi:type="dcterms:W3CDTF">2021-02-12T07:53:00Z</dcterms:created>
  <dcterms:modified xsi:type="dcterms:W3CDTF">2021-02-12T07:58:00Z</dcterms:modified>
</cp:coreProperties>
</file>